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6" w:rsidRPr="000D2E0C" w:rsidRDefault="001906D6" w:rsidP="001906D6">
      <w:pPr>
        <w:spacing w:line="660" w:lineRule="auto"/>
        <w:rPr>
          <w:rFonts w:asciiTheme="minorEastAsia" w:eastAsiaTheme="minorEastAsia" w:hAnsiTheme="minorEastAsia"/>
          <w:sz w:val="30"/>
          <w:szCs w:val="30"/>
        </w:rPr>
      </w:pPr>
    </w:p>
    <w:p w:rsidR="001906D6" w:rsidRPr="008A41D2" w:rsidRDefault="001906D6" w:rsidP="001906D6">
      <w:pPr>
        <w:ind w:firstLineChars="245" w:firstLine="786"/>
        <w:rPr>
          <w:rFonts w:asciiTheme="minorEastAsia" w:eastAsiaTheme="minorEastAsia" w:hAnsiTheme="minorEastAsia"/>
          <w:b/>
          <w:w w:val="66"/>
          <w:sz w:val="48"/>
          <w:szCs w:val="48"/>
        </w:rPr>
      </w:pPr>
      <w:r w:rsidRPr="008A41D2">
        <w:rPr>
          <w:rFonts w:asciiTheme="minorEastAsia" w:eastAsiaTheme="minorEastAsia" w:hAnsiTheme="minorEastAsia" w:hint="eastAsia"/>
          <w:b/>
          <w:w w:val="66"/>
          <w:sz w:val="48"/>
          <w:szCs w:val="48"/>
        </w:rPr>
        <w:t>江苏省启东中学广告宣传制作采购招标书</w:t>
      </w:r>
      <w:r w:rsidR="00F20665">
        <w:rPr>
          <w:rFonts w:asciiTheme="minorEastAsia" w:eastAsiaTheme="minorEastAsia" w:hAnsiTheme="minorEastAsia" w:hint="eastAsia"/>
          <w:b/>
          <w:w w:val="66"/>
          <w:sz w:val="48"/>
          <w:szCs w:val="48"/>
        </w:rPr>
        <w:t>（二次）</w:t>
      </w:r>
    </w:p>
    <w:p w:rsidR="001906D6" w:rsidRPr="003C66CF" w:rsidRDefault="001906D6" w:rsidP="001906D6">
      <w:pPr>
        <w:ind w:firstLineChars="147" w:firstLine="619"/>
        <w:jc w:val="center"/>
        <w:rPr>
          <w:rFonts w:asciiTheme="minorEastAsia" w:eastAsiaTheme="minorEastAsia" w:hAnsiTheme="minorEastAsia"/>
          <w:b/>
          <w:w w:val="66"/>
          <w:sz w:val="63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ind w:firstLineChars="980" w:firstLine="3528"/>
        <w:rPr>
          <w:rFonts w:asciiTheme="minorEastAsia" w:eastAsiaTheme="minorEastAsia" w:hAnsiTheme="minorEastAsia"/>
          <w:sz w:val="36"/>
          <w:szCs w:val="36"/>
        </w:rPr>
      </w:pPr>
    </w:p>
    <w:p w:rsidR="001906D6" w:rsidRPr="000D2E0C" w:rsidRDefault="001906D6" w:rsidP="001906D6">
      <w:pPr>
        <w:ind w:firstLineChars="200" w:firstLine="740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0D2E0C">
        <w:rPr>
          <w:rFonts w:asciiTheme="minorEastAsia" w:eastAsiaTheme="minorEastAsia" w:hAnsiTheme="minorEastAsia" w:hint="eastAsia"/>
          <w:sz w:val="37"/>
        </w:rPr>
        <w:t>一、招标货物名称：</w:t>
      </w:r>
      <w:r w:rsidRPr="000D2E0C">
        <w:rPr>
          <w:rFonts w:asciiTheme="minorEastAsia" w:eastAsiaTheme="minorEastAsia" w:hAnsiTheme="minorEastAsia" w:hint="eastAsia"/>
          <w:w w:val="66"/>
          <w:sz w:val="44"/>
          <w:szCs w:val="44"/>
        </w:rPr>
        <w:t>广告宣传制作</w:t>
      </w: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ind w:firstLineChars="200" w:firstLine="740"/>
        <w:rPr>
          <w:rFonts w:asciiTheme="minorEastAsia" w:eastAsiaTheme="minorEastAsia" w:hAnsiTheme="minorEastAsia"/>
          <w:sz w:val="37"/>
          <w:u w:val="single"/>
        </w:rPr>
      </w:pPr>
      <w:r w:rsidRPr="000D2E0C">
        <w:rPr>
          <w:rFonts w:asciiTheme="minorEastAsia" w:eastAsiaTheme="minorEastAsia" w:hAnsiTheme="minorEastAsia" w:hint="eastAsia"/>
          <w:sz w:val="37"/>
        </w:rPr>
        <w:t>二、</w:t>
      </w:r>
      <w:r w:rsidRPr="000D2E0C">
        <w:rPr>
          <w:rFonts w:asciiTheme="minorEastAsia" w:eastAsiaTheme="minorEastAsia" w:hAnsiTheme="minorEastAsia" w:hint="eastAsia"/>
          <w:spacing w:val="40"/>
          <w:sz w:val="37"/>
        </w:rPr>
        <w:t>招投标单位</w:t>
      </w:r>
      <w:r w:rsidRPr="000D2E0C">
        <w:rPr>
          <w:rFonts w:asciiTheme="minorEastAsia" w:eastAsiaTheme="minorEastAsia" w:hAnsiTheme="minorEastAsia" w:hint="eastAsia"/>
          <w:sz w:val="37"/>
        </w:rPr>
        <w:t>：</w:t>
      </w:r>
      <w:r w:rsidRPr="000D2E0C">
        <w:rPr>
          <w:rFonts w:asciiTheme="minorEastAsia" w:eastAsiaTheme="minorEastAsia" w:hAnsiTheme="minorEastAsia" w:hint="eastAsia"/>
          <w:sz w:val="37"/>
          <w:u w:val="single"/>
        </w:rPr>
        <w:t>江苏省启东中学</w:t>
      </w:r>
      <w:r>
        <w:rPr>
          <w:rFonts w:asciiTheme="minorEastAsia" w:eastAsiaTheme="minorEastAsia" w:hAnsiTheme="minorEastAsia" w:hint="eastAsia"/>
          <w:sz w:val="37"/>
          <w:u w:val="single"/>
        </w:rPr>
        <w:t xml:space="preserve">   </w:t>
      </w:r>
    </w:p>
    <w:p w:rsidR="001906D6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DB3E5D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37"/>
        </w:rPr>
      </w:pPr>
      <w:r w:rsidRPr="000D2E0C">
        <w:rPr>
          <w:rFonts w:asciiTheme="minorEastAsia" w:eastAsiaTheme="minorEastAsia" w:hAnsiTheme="minorEastAsia" w:hint="eastAsia"/>
          <w:sz w:val="37"/>
        </w:rPr>
        <w:t xml:space="preserve">                     20</w:t>
      </w:r>
      <w:r>
        <w:rPr>
          <w:rFonts w:asciiTheme="minorEastAsia" w:eastAsiaTheme="minorEastAsia" w:hAnsiTheme="minorEastAsia" w:hint="eastAsia"/>
          <w:sz w:val="37"/>
        </w:rPr>
        <w:t>23</w:t>
      </w:r>
      <w:r w:rsidRPr="000D2E0C">
        <w:rPr>
          <w:rFonts w:asciiTheme="minorEastAsia" w:eastAsiaTheme="minorEastAsia" w:hAnsiTheme="minorEastAsia" w:hint="eastAsia"/>
          <w:sz w:val="37"/>
        </w:rPr>
        <w:t xml:space="preserve">年 </w:t>
      </w:r>
      <w:r w:rsidR="0096273B">
        <w:rPr>
          <w:rFonts w:asciiTheme="minorEastAsia" w:eastAsiaTheme="minorEastAsia" w:hAnsiTheme="minorEastAsia" w:hint="eastAsia"/>
          <w:sz w:val="37"/>
        </w:rPr>
        <w:t>10</w:t>
      </w:r>
      <w:r w:rsidRPr="000D2E0C">
        <w:rPr>
          <w:rFonts w:asciiTheme="minorEastAsia" w:eastAsiaTheme="minorEastAsia" w:hAnsiTheme="minorEastAsia" w:hint="eastAsia"/>
          <w:sz w:val="37"/>
        </w:rPr>
        <w:t>月</w:t>
      </w:r>
      <w:r w:rsidR="0096273B">
        <w:rPr>
          <w:rFonts w:asciiTheme="minorEastAsia" w:eastAsiaTheme="minorEastAsia" w:hAnsiTheme="minorEastAsia" w:hint="eastAsia"/>
          <w:sz w:val="37"/>
        </w:rPr>
        <w:t>9</w:t>
      </w:r>
      <w:r w:rsidRPr="000D2E0C">
        <w:rPr>
          <w:rFonts w:asciiTheme="minorEastAsia" w:eastAsiaTheme="minorEastAsia" w:hAnsiTheme="minorEastAsia" w:hint="eastAsia"/>
          <w:sz w:val="37"/>
        </w:rPr>
        <w:t>日</w:t>
      </w: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73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73"/>
        </w:rPr>
      </w:pPr>
      <w:r w:rsidRPr="000D2E0C">
        <w:rPr>
          <w:rFonts w:asciiTheme="minorEastAsia" w:eastAsiaTheme="minorEastAsia" w:hAnsiTheme="minorEastAsia" w:hint="eastAsia"/>
          <w:sz w:val="73"/>
        </w:rPr>
        <w:lastRenderedPageBreak/>
        <w:t>招 标 书</w:t>
      </w:r>
    </w:p>
    <w:p w:rsidR="001906D6" w:rsidRPr="000D2E0C" w:rsidRDefault="001906D6" w:rsidP="001906D6">
      <w:pPr>
        <w:pStyle w:val="1"/>
        <w:ind w:firstLineChars="300" w:firstLine="1320"/>
        <w:rPr>
          <w:rFonts w:asciiTheme="minorEastAsia" w:eastAsiaTheme="minorEastAsia" w:hAnsiTheme="minorEastAsia"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44"/>
          <w:szCs w:val="44"/>
        </w:rPr>
        <w:t>江苏省启东中学采购招标文件</w:t>
      </w:r>
    </w:p>
    <w:p w:rsidR="001906D6" w:rsidRPr="000D2E0C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b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</w:t>
      </w:r>
      <w:r w:rsidRPr="000D2E0C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</w:p>
    <w:p w:rsidR="001906D6" w:rsidRPr="000D2E0C" w:rsidRDefault="001906D6" w:rsidP="001906D6">
      <w:pPr>
        <w:pStyle w:val="1"/>
        <w:ind w:firstLineChars="0" w:firstLine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b/>
          <w:sz w:val="44"/>
          <w:szCs w:val="44"/>
        </w:rPr>
        <w:t>第一部分</w:t>
      </w:r>
    </w:p>
    <w:p w:rsidR="001906D6" w:rsidRPr="000D2E0C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0D2E0C" w:rsidRDefault="001906D6" w:rsidP="001906D6">
      <w:pPr>
        <w:ind w:firstLineChars="200" w:firstLine="640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一、项目名称：江苏省启东中学20</w:t>
      </w:r>
      <w:r>
        <w:rPr>
          <w:rFonts w:asciiTheme="minorEastAsia" w:eastAsiaTheme="minorEastAsia" w:hAnsiTheme="minorEastAsia" w:hint="eastAsia"/>
          <w:sz w:val="32"/>
          <w:szCs w:val="32"/>
        </w:rPr>
        <w:t>23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EA16DF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月--20</w:t>
      </w:r>
      <w:r>
        <w:rPr>
          <w:rFonts w:asciiTheme="minorEastAsia" w:eastAsiaTheme="minorEastAsia" w:hAnsiTheme="minorEastAsia" w:hint="eastAsia"/>
          <w:sz w:val="32"/>
          <w:szCs w:val="32"/>
        </w:rPr>
        <w:t>24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EA16DF">
        <w:rPr>
          <w:rFonts w:asciiTheme="minorEastAsia" w:eastAsiaTheme="minorEastAsia" w:hAnsiTheme="minorEastAsia" w:hint="eastAsia"/>
          <w:sz w:val="32"/>
          <w:szCs w:val="32"/>
        </w:rPr>
        <w:t>10</w:t>
      </w:r>
      <w:bookmarkStart w:id="0" w:name="_GoBack"/>
      <w:bookmarkEnd w:id="0"/>
      <w:r w:rsidRPr="000D2E0C">
        <w:rPr>
          <w:rFonts w:asciiTheme="minorEastAsia" w:eastAsiaTheme="minorEastAsia" w:hAnsiTheme="minorEastAsia" w:hint="eastAsia"/>
          <w:sz w:val="32"/>
          <w:szCs w:val="32"/>
        </w:rPr>
        <w:t>月年度广告选材制作采购项目。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二、招 标 人：江苏省启东中学</w:t>
      </w:r>
    </w:p>
    <w:p w:rsidR="001906D6" w:rsidRPr="000D2E0C" w:rsidRDefault="001906D6" w:rsidP="001906D6">
      <w:pPr>
        <w:snapToGrid w:val="0"/>
        <w:spacing w:line="440" w:lineRule="atLeas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联 系 人: 学校总务处</w:t>
      </w:r>
    </w:p>
    <w:p w:rsidR="001906D6" w:rsidRPr="000D2E0C" w:rsidRDefault="001906D6" w:rsidP="001906D6">
      <w:pPr>
        <w:snapToGrid w:val="0"/>
        <w:spacing w:line="440" w:lineRule="atLeas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联系电话: 0513-83343483，13</w:t>
      </w:r>
      <w:r>
        <w:rPr>
          <w:rFonts w:asciiTheme="minorEastAsia" w:eastAsiaTheme="minorEastAsia" w:hAnsiTheme="minorEastAsia" w:hint="eastAsia"/>
          <w:sz w:val="32"/>
          <w:szCs w:val="32"/>
        </w:rPr>
        <w:t>862871610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三、招标内容及配置要求：具体内容详见招标文件第二部分。</w:t>
      </w:r>
    </w:p>
    <w:p w:rsidR="00F37C56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四、成交原则：符合招标需求且总报价最低者成交</w:t>
      </w:r>
      <w:r w:rsidR="00F37C56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五、投标时间及截止时间：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递交时间：20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23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F20665">
        <w:rPr>
          <w:rFonts w:asciiTheme="minorEastAsia" w:eastAsiaTheme="minorEastAsia" w:hAnsiTheme="minorEastAsia" w:hint="eastAsia"/>
          <w:color w:val="000000"/>
          <w:sz w:val="32"/>
          <w:szCs w:val="32"/>
        </w:rPr>
        <w:t>10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月</w:t>
      </w:r>
      <w:r w:rsidR="00F20665">
        <w:rPr>
          <w:rFonts w:asciiTheme="minorEastAsia" w:eastAsiaTheme="minorEastAsia" w:hAnsiTheme="minorEastAsia" w:hint="eastAsia"/>
          <w:color w:val="000000"/>
          <w:sz w:val="32"/>
          <w:szCs w:val="32"/>
        </w:rPr>
        <w:t>16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日上午8：00-9:00（北京时间）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截止时间：20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23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F20665">
        <w:rPr>
          <w:rFonts w:asciiTheme="minorEastAsia" w:eastAsiaTheme="minorEastAsia" w:hAnsiTheme="minorEastAsia" w:hint="eastAsia"/>
          <w:color w:val="000000"/>
          <w:sz w:val="32"/>
          <w:szCs w:val="32"/>
        </w:rPr>
        <w:t>10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月</w:t>
      </w:r>
      <w:r w:rsidR="00F20665">
        <w:rPr>
          <w:rFonts w:asciiTheme="minorEastAsia" w:eastAsiaTheme="minorEastAsia" w:hAnsiTheme="minorEastAsia" w:hint="eastAsia"/>
          <w:color w:val="000000"/>
          <w:sz w:val="32"/>
          <w:szCs w:val="32"/>
        </w:rPr>
        <w:t>16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日上午9:00 （北京时间）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开标时间：20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23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F20665">
        <w:rPr>
          <w:rFonts w:asciiTheme="minorEastAsia" w:eastAsiaTheme="minorEastAsia" w:hAnsiTheme="minorEastAsia" w:hint="eastAsia"/>
          <w:color w:val="000000"/>
          <w:sz w:val="32"/>
          <w:szCs w:val="32"/>
        </w:rPr>
        <w:t>10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月</w:t>
      </w:r>
      <w:r w:rsidR="00F20665">
        <w:rPr>
          <w:rFonts w:asciiTheme="minorEastAsia" w:eastAsiaTheme="minorEastAsia" w:hAnsiTheme="minorEastAsia" w:hint="eastAsia"/>
          <w:color w:val="000000"/>
          <w:sz w:val="32"/>
          <w:szCs w:val="32"/>
        </w:rPr>
        <w:t>16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日上午9:00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（北京时间）。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六、开标地点：江苏省启东中学办公楼二楼会议室。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七、投标人所投各项价格必须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低于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最高限价，否则视为无效报价。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八、投标商在报价前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应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充分考虑各种因素费用，一经报价不再追加任何费用。</w:t>
      </w:r>
    </w:p>
    <w:p w:rsidR="001906D6" w:rsidRPr="000D2E0C" w:rsidRDefault="001906D6" w:rsidP="001906D6">
      <w:pPr>
        <w:snapToGrid w:val="0"/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     九、制作、送货及付款方式：</w:t>
      </w:r>
    </w:p>
    <w:p w:rsidR="001906D6" w:rsidRPr="000D2E0C" w:rsidRDefault="001906D6" w:rsidP="001906D6">
      <w:pPr>
        <w:snapToGrid w:val="0"/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1.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中标商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必须在接到总务处电话凭学校领导批准单开始制作，送货并安装后由使用人在送货单上签字，其中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结账联送总务处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核对。供应商未经同意制作送货一律不结算。</w:t>
      </w:r>
    </w:p>
    <w:p w:rsidR="001906D6" w:rsidRPr="000D2E0C" w:rsidRDefault="001906D6" w:rsidP="001906D6">
      <w:pPr>
        <w:snapToGrid w:val="0"/>
        <w:spacing w:line="52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2.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中标商每次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结算时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除提供有效发票、送货核对单，还需提供销售明细表（明细表需有使用部门、货物名称、单价、数量、总价等）。</w:t>
      </w:r>
    </w:p>
    <w:p w:rsidR="001906D6" w:rsidRPr="000D2E0C" w:rsidRDefault="001906D6" w:rsidP="001906D6">
      <w:pPr>
        <w:pStyle w:val="1"/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十、投标人投标时必须提供有效的企业法人营业执照副本复印件（加盖投标人公章，原件备查）。</w:t>
      </w:r>
    </w:p>
    <w:p w:rsidR="001906D6" w:rsidRPr="000D2E0C" w:rsidRDefault="001906D6" w:rsidP="001906D6">
      <w:pPr>
        <w:snapToGrid w:val="0"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十一、报价表（按照附件格式填写，</w:t>
      </w:r>
      <w:r w:rsidRPr="000D2E0C">
        <w:rPr>
          <w:rFonts w:asciiTheme="minorEastAsia" w:eastAsiaTheme="minorEastAsia" w:hAnsiTheme="minorEastAsia" w:hint="eastAsia"/>
          <w:b/>
          <w:sz w:val="32"/>
          <w:szCs w:val="32"/>
        </w:rPr>
        <w:t>加盖投标人公章），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营业执照副本复印件必须密封，密封袋注明投标单位加盖单位公章，否则按无效投标文件处理）。</w:t>
      </w:r>
    </w:p>
    <w:p w:rsidR="001906D6" w:rsidRPr="000D2E0C" w:rsidRDefault="001906D6" w:rsidP="001906D6">
      <w:pPr>
        <w:snapToGrid w:val="0"/>
        <w:spacing w:line="500" w:lineRule="exact"/>
        <w:ind w:left="1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十三、投标人投标时必须交纳人民币</w:t>
      </w:r>
      <w:r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1</w:t>
      </w:r>
      <w:r w:rsidRPr="000D2E0C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000元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的投标保证金，中标后中标人需交</w:t>
      </w:r>
      <w:r w:rsidRPr="000D2E0C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2000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元</w:t>
      </w:r>
      <w:r w:rsidRPr="000D2E0C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的</w:t>
      </w:r>
      <w:r w:rsidRPr="000D2E0C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履约保证金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投标人在投标时提供虚假资料的，经查证核实后投标人所交的投标保证金将不予退还。投标人用虚假资料获得中标资格，经查实取消中标资格，其投标保证金将不予退还。投标人在投标截止时间后，要求撤销投标的，投标保证金将不予退还。</w:t>
      </w:r>
    </w:p>
    <w:p w:rsidR="001906D6" w:rsidRPr="000D2E0C" w:rsidRDefault="001906D6" w:rsidP="001906D6">
      <w:pPr>
        <w:snapToGrid w:val="0"/>
        <w:spacing w:line="5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1906D6" w:rsidRDefault="001906D6" w:rsidP="001906D6">
      <w:pPr>
        <w:snapToGrid w:val="0"/>
        <w:spacing w:line="500" w:lineRule="exact"/>
        <w:ind w:firstLineChars="1647" w:firstLine="5291"/>
        <w:rPr>
          <w:rFonts w:asciiTheme="minorEastAsia" w:eastAsiaTheme="minorEastAsia" w:hAnsiTheme="minorEastAsia"/>
          <w:b/>
          <w:sz w:val="32"/>
          <w:szCs w:val="32"/>
        </w:rPr>
      </w:pPr>
    </w:p>
    <w:p w:rsidR="001906D6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F37C56" w:rsidRDefault="00F37C5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F37C56" w:rsidRDefault="00F37C5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CB1627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0D2E0C" w:rsidRDefault="001906D6" w:rsidP="001906D6">
      <w:pPr>
        <w:pStyle w:val="1"/>
        <w:ind w:firstLineChars="0" w:firstLine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44"/>
          <w:szCs w:val="44"/>
        </w:rPr>
        <w:lastRenderedPageBreak/>
        <w:t>第二部分</w:t>
      </w:r>
    </w:p>
    <w:p w:rsidR="001906D6" w:rsidRPr="00DD37BF" w:rsidRDefault="001906D6" w:rsidP="001906D6">
      <w:pPr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1、招标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广告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宣传制作名称：</w:t>
      </w:r>
      <w:r w:rsidRPr="00DD37BF">
        <w:rPr>
          <w:rFonts w:asciiTheme="minorEastAsia" w:eastAsiaTheme="minorEastAsia" w:hAnsiTheme="minorEastAsia" w:hint="eastAsia"/>
          <w:sz w:val="32"/>
          <w:szCs w:val="32"/>
        </w:rPr>
        <w:t>喷绘、写真、写真+KT板、写真+KT板+包边、写真+雪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弗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板3MM、写真+雪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弗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板5MM、A3数码打印、A4数码打印、条幅、钛合金牌、胶装（A4）含封面彩打、硬板灯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杆广告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规格要求(46*106*4，全部采用不锈钢304材质，包括螺丝、螺帽，一年内免费保修)。</w:t>
      </w:r>
    </w:p>
    <w:p w:rsidR="001906D6" w:rsidRPr="000D2E0C" w:rsidRDefault="001906D6" w:rsidP="001906D6">
      <w:pPr>
        <w:snapToGrid w:val="0"/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2、招标价格：各项制作费用最高限价详见报价表。投标时以各项总价最低价中标，其中报价表中分为五个标段，序号1为第一标段，序号2至6为第二标段，序号7至8为第三标段，序号9为第四标段，序号10</w:t>
      </w:r>
      <w:r>
        <w:rPr>
          <w:rFonts w:asciiTheme="minorEastAsia" w:eastAsiaTheme="minorEastAsia" w:hAnsiTheme="minorEastAsia" w:hint="eastAsia"/>
          <w:sz w:val="32"/>
          <w:szCs w:val="32"/>
        </w:rPr>
        <w:t>-12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为第五标段，综合报价中各项单项必须有报价，作为以后结账根据。</w:t>
      </w:r>
      <w:r>
        <w:rPr>
          <w:rFonts w:asciiTheme="minorEastAsia" w:eastAsiaTheme="minorEastAsia" w:hAnsiTheme="minorEastAsia" w:hint="eastAsia"/>
          <w:sz w:val="32"/>
          <w:szCs w:val="32"/>
        </w:rPr>
        <w:t>投标时要充分考虑学校对广告作品的质量要求，不得低价投标后以提高广告质量为要求而抬高价格。</w:t>
      </w:r>
    </w:p>
    <w:p w:rsidR="001906D6" w:rsidRPr="000D2E0C" w:rsidRDefault="001906D6" w:rsidP="001906D6">
      <w:pPr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3、服务要求：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中标商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向我校提供宣传制作产品必须确保质量、时间，如有质量问题必须及时调换。</w:t>
      </w:r>
      <w:r>
        <w:rPr>
          <w:rFonts w:asciiTheme="minorEastAsia" w:eastAsiaTheme="minorEastAsia" w:hAnsiTheme="minorEastAsia" w:hint="eastAsia"/>
          <w:sz w:val="32"/>
          <w:szCs w:val="32"/>
        </w:rPr>
        <w:t>投标时充分考虑部分作品使用的环境因素（如横幅、喷绘作品因透光而不能正常使用），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设计上要体现启东中学特色，不能网上下载直接使用，每次凭发票按时结算(税收自负) ，运输、安全等费用均由供应商自负。</w:t>
      </w:r>
    </w:p>
    <w:p w:rsidR="001906D6" w:rsidRPr="000D2E0C" w:rsidRDefault="001906D6" w:rsidP="001906D6">
      <w:pPr>
        <w:spacing w:line="660" w:lineRule="auto"/>
        <w:ind w:firstLineChars="1647" w:firstLine="527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1906D6" w:rsidRPr="000D2E0C" w:rsidRDefault="001906D6" w:rsidP="001906D6">
      <w:pPr>
        <w:spacing w:line="660" w:lineRule="auto"/>
        <w:ind w:firstLineChars="1647" w:firstLine="527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江苏省启东中学</w:t>
      </w: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Pr="000D2E0C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>报价表</w:t>
      </w: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082"/>
        <w:gridCol w:w="1184"/>
        <w:gridCol w:w="709"/>
        <w:gridCol w:w="1581"/>
        <w:gridCol w:w="970"/>
        <w:gridCol w:w="709"/>
        <w:gridCol w:w="709"/>
      </w:tblGrid>
      <w:tr w:rsidR="001906D6" w:rsidRPr="000D2E0C" w:rsidTr="00323259">
        <w:trPr>
          <w:trHeight w:val="903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产品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规格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最高限价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单项报价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综合报价</w:t>
            </w: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喷绘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35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18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3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写真+KT板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58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4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写真+KT板+包边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写真+雪</w:t>
            </w:r>
            <w:proofErr w:type="gramStart"/>
            <w:r w:rsidRPr="006D4A0A">
              <w:rPr>
                <w:rFonts w:ascii="宋体" w:hAnsi="宋体" w:hint="eastAsia"/>
                <w:color w:val="000000"/>
                <w:szCs w:val="21"/>
              </w:rPr>
              <w:t>弗</w:t>
            </w:r>
            <w:proofErr w:type="gramEnd"/>
            <w:r w:rsidRPr="006D4A0A">
              <w:rPr>
                <w:rFonts w:ascii="宋体" w:hAnsi="宋体" w:hint="eastAsia"/>
                <w:color w:val="000000"/>
                <w:szCs w:val="21"/>
              </w:rPr>
              <w:t>板3MM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写真+雪</w:t>
            </w:r>
            <w:proofErr w:type="gramStart"/>
            <w:r w:rsidRPr="006D4A0A">
              <w:rPr>
                <w:rFonts w:ascii="宋体" w:hAnsi="宋体" w:hint="eastAsia"/>
                <w:color w:val="000000"/>
                <w:szCs w:val="21"/>
              </w:rPr>
              <w:t>弗</w:t>
            </w:r>
            <w:proofErr w:type="gramEnd"/>
            <w:r w:rsidRPr="006D4A0A">
              <w:rPr>
                <w:rFonts w:ascii="宋体" w:hAnsi="宋体" w:hint="eastAsia"/>
                <w:color w:val="000000"/>
                <w:szCs w:val="21"/>
              </w:rPr>
              <w:t>板5MM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75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7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A3数码打印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A4数码打印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9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条幅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米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19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钛合金牌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40*60cm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块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290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胶装（A4）含封面彩打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本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18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硬板灯</w:t>
            </w:r>
            <w:proofErr w:type="gramStart"/>
            <w:r w:rsidRPr="006D4A0A">
              <w:rPr>
                <w:rFonts w:ascii="宋体" w:hAnsi="宋体" w:cs="宋体" w:hint="eastAsia"/>
                <w:kern w:val="0"/>
                <w:szCs w:val="21"/>
              </w:rPr>
              <w:t>杆广告</w:t>
            </w:r>
            <w:proofErr w:type="gramEnd"/>
            <w:r w:rsidRPr="006D4A0A">
              <w:rPr>
                <w:rFonts w:ascii="宋体" w:hAnsi="宋体" w:cs="宋体" w:hint="eastAsia"/>
                <w:kern w:val="0"/>
                <w:szCs w:val="21"/>
              </w:rPr>
              <w:t>规格要求：46*106*4，全部采用不锈钢304材质，包括螺丝、螺帽，一年内免费保修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580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</w:tbl>
    <w:p w:rsidR="001906D6" w:rsidRPr="000D2E0C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8"/>
        </w:rPr>
      </w:pPr>
    </w:p>
    <w:p w:rsidR="00F55371" w:rsidRDefault="001906D6" w:rsidP="001906D6">
      <w:r w:rsidRPr="000D2E0C">
        <w:rPr>
          <w:rFonts w:asciiTheme="minorEastAsia" w:eastAsiaTheme="minorEastAsia" w:hAnsiTheme="minorEastAsia" w:hint="eastAsia"/>
          <w:sz w:val="28"/>
        </w:rPr>
        <w:t xml:space="preserve">          </w:t>
      </w:r>
    </w:p>
    <w:sectPr w:rsidR="00F5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AE" w:rsidRDefault="000466AE" w:rsidP="001906D6">
      <w:r>
        <w:separator/>
      </w:r>
    </w:p>
  </w:endnote>
  <w:endnote w:type="continuationSeparator" w:id="0">
    <w:p w:rsidR="000466AE" w:rsidRDefault="000466AE" w:rsidP="0019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AE" w:rsidRDefault="000466AE" w:rsidP="001906D6">
      <w:r>
        <w:separator/>
      </w:r>
    </w:p>
  </w:footnote>
  <w:footnote w:type="continuationSeparator" w:id="0">
    <w:p w:rsidR="000466AE" w:rsidRDefault="000466AE" w:rsidP="0019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4C"/>
    <w:rsid w:val="000466AE"/>
    <w:rsid w:val="001906D6"/>
    <w:rsid w:val="00292651"/>
    <w:rsid w:val="006053EC"/>
    <w:rsid w:val="0096273B"/>
    <w:rsid w:val="00DD5D4C"/>
    <w:rsid w:val="00EA16DF"/>
    <w:rsid w:val="00F20665"/>
    <w:rsid w:val="00F37C56"/>
    <w:rsid w:val="00F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6D6"/>
    <w:rPr>
      <w:sz w:val="18"/>
      <w:szCs w:val="18"/>
    </w:rPr>
  </w:style>
  <w:style w:type="paragraph" w:customStyle="1" w:styleId="1">
    <w:name w:val="列出段落1"/>
    <w:basedOn w:val="a"/>
    <w:rsid w:val="001906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6D6"/>
    <w:rPr>
      <w:sz w:val="18"/>
      <w:szCs w:val="18"/>
    </w:rPr>
  </w:style>
  <w:style w:type="paragraph" w:customStyle="1" w:styleId="1">
    <w:name w:val="列出段落1"/>
    <w:basedOn w:val="a"/>
    <w:rsid w:val="001906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278</Words>
  <Characters>1589</Characters>
  <Application>Microsoft Office Word</Application>
  <DocSecurity>0</DocSecurity>
  <Lines>13</Lines>
  <Paragraphs>3</Paragraphs>
  <ScaleCrop>false</ScaleCrop>
  <Company>微软中国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2023-09-20T07:04:00Z</dcterms:created>
  <dcterms:modified xsi:type="dcterms:W3CDTF">2023-10-09T06:43:00Z</dcterms:modified>
</cp:coreProperties>
</file>